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ADE7" w14:textId="55665265" w:rsidR="00E45B79" w:rsidRPr="00E45B79" w:rsidRDefault="00E45B79" w:rsidP="00E10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ПОЛОЖЕНИЕ</w:t>
      </w:r>
    </w:p>
    <w:p w14:paraId="0BAD2E71" w14:textId="487C9DCB" w:rsidR="00E45B79" w:rsidRPr="00E45B79" w:rsidRDefault="00E45B79" w:rsidP="00E10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 xml:space="preserve">О СЛУЖБЕ МЕДИАЦИИ В </w:t>
      </w:r>
      <w:r w:rsidR="00E10977">
        <w:rPr>
          <w:rFonts w:ascii="Times New Roman" w:hAnsi="Times New Roman" w:cs="Times New Roman"/>
          <w:sz w:val="24"/>
          <w:szCs w:val="24"/>
        </w:rPr>
        <w:t>МЦК-КТИТС</w:t>
      </w:r>
    </w:p>
    <w:p w14:paraId="0DDB6F62" w14:textId="7777777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14:paraId="13067D76" w14:textId="42C51E7D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1.1. Служба медиации является направлением воспитательной работы в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образовательном учреждении в виде деятельности, направленной на урегулирование и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разрешение конфликтов на основе добровольных усилий педагогов, обучающихся и их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14:paraId="7B07C472" w14:textId="77777777" w:rsidR="00E45B79" w:rsidRPr="00E45B79" w:rsidRDefault="00E45B79" w:rsidP="00E1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1.2. Служба медиации осуществляет свою деятельность на основании действующего</w:t>
      </w:r>
    </w:p>
    <w:p w14:paraId="74084C89" w14:textId="77777777" w:rsidR="00E45B79" w:rsidRPr="00E45B79" w:rsidRDefault="00E45B79" w:rsidP="00E1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законодательства, в том числе:</w:t>
      </w:r>
    </w:p>
    <w:p w14:paraId="5E51E17B" w14:textId="0D3E2D40" w:rsidR="00E45B79" w:rsidRPr="00E45B79" w:rsidRDefault="00E45B79" w:rsidP="00E1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 №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273-ФЗ;</w:t>
      </w:r>
    </w:p>
    <w:p w14:paraId="7AD9B43F" w14:textId="22F714D8" w:rsidR="00E45B79" w:rsidRPr="00E45B79" w:rsidRDefault="00E45B79" w:rsidP="00E1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- Федерального закона «Об альтернативной процедуре урегулирования споров с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участием посредника (процедуре медиации)» от 27.07.2010 № 193-ФЗ;</w:t>
      </w:r>
    </w:p>
    <w:p w14:paraId="0CE4BE77" w14:textId="77777777" w:rsidR="00E45B79" w:rsidRPr="00E45B79" w:rsidRDefault="00E45B79" w:rsidP="00E1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- настоящего Положения;</w:t>
      </w:r>
    </w:p>
    <w:p w14:paraId="3EECCBD3" w14:textId="02A345FB" w:rsidR="00E45B79" w:rsidRPr="00E45B79" w:rsidRDefault="00E45B79" w:rsidP="00E1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- методических рекомендаций Министерства образования и науки РФ (направлены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письмом № ВК844/07 от 18.11.2013);</w:t>
      </w:r>
    </w:p>
    <w:p w14:paraId="245208EC" w14:textId="02C4989B" w:rsidR="00E45B79" w:rsidRPr="00E45B79" w:rsidRDefault="00E45B79" w:rsidP="00E1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- Концепции развития до 2017 года сети служб медиации в целях реализации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восстановительного правосудия в отношении детей, в том числе совершивших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общественно опасные деяния, но не достигших возраста, с которого наступает уголовная</w:t>
      </w:r>
    </w:p>
    <w:p w14:paraId="7A2D1BC0" w14:textId="77777777" w:rsidR="00E45B79" w:rsidRPr="00E45B79" w:rsidRDefault="00E45B79" w:rsidP="00E1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ответственность в Российской Федерации (утверждена распоряжением Правительства РФ</w:t>
      </w:r>
    </w:p>
    <w:p w14:paraId="2F8E82AC" w14:textId="390E703B" w:rsidR="00E45B79" w:rsidRPr="00E45B79" w:rsidRDefault="00E45B79" w:rsidP="00E1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от 30.07.2014 года № 1430)</w:t>
      </w:r>
      <w:r w:rsidR="00E10977">
        <w:rPr>
          <w:rFonts w:ascii="Times New Roman" w:hAnsi="Times New Roman" w:cs="Times New Roman"/>
          <w:sz w:val="24"/>
          <w:szCs w:val="24"/>
        </w:rPr>
        <w:t>.</w:t>
      </w:r>
    </w:p>
    <w:p w14:paraId="50C01D18" w14:textId="3DB2010D" w:rsidR="00E45B79" w:rsidRPr="00E45B79" w:rsidRDefault="00E45B79" w:rsidP="00E10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08036" w14:textId="2EDD10C2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2. Нормативно-правовая база, определяющая условия и регламент проведения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процедуры медиации.</w:t>
      </w:r>
    </w:p>
    <w:p w14:paraId="0C260C1B" w14:textId="48321E25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2.1. В части 2 статьи 1 Федерального закона «Об альтернативной процедуре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 xml:space="preserve">урегулирования споров с участием посредника (процедуре медиации)» от 27.07.2010 №193-ФЗ устанавливается круг споров, применение процедуры медиации </w:t>
      </w:r>
      <w:r w:rsidR="00E10977" w:rsidRPr="00E45B79">
        <w:rPr>
          <w:rFonts w:ascii="Times New Roman" w:hAnsi="Times New Roman" w:cs="Times New Roman"/>
          <w:sz w:val="24"/>
          <w:szCs w:val="24"/>
        </w:rPr>
        <w:t>по отношению,</w:t>
      </w:r>
      <w:r w:rsidRPr="00E45B79">
        <w:rPr>
          <w:rFonts w:ascii="Times New Roman" w:hAnsi="Times New Roman" w:cs="Times New Roman"/>
          <w:sz w:val="24"/>
          <w:szCs w:val="24"/>
        </w:rPr>
        <w:t xml:space="preserve"> к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которым регулируется данным Федеральным законом. Речь идет о спорах, возникающих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из гражданских правоотношений (в том числе связанных с осуществлением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деятельности), а также трудовых и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семейных правоотношений.</w:t>
      </w:r>
    </w:p>
    <w:p w14:paraId="6C7F3A0E" w14:textId="3D1B3AD3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2.2. Гражданско-правовые споры (об имущественных и связанных с ними личных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неимущественных отношениях) возникают из нарушения прав и неисполнения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обязанностей, устанавливаемых «Гражданским кодексом Российской Федерации»,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«Жилищным кодексом Российской Федерации», «Трудовым кодексом Российской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Федерации», «Семейным кодексом Российской федерации», «Земельным кодексом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Российской Федерации», Федеральным законом «О защите прав потребителей» №2300-1от 07.02.1992 и иными нормативными актами, регулирующими гражданские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правоотношения.</w:t>
      </w:r>
    </w:p>
    <w:p w14:paraId="7181EC2E" w14:textId="257F335E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2.3. Семейные споры возникают из нарушения прав и неисполнения обязанностей,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устанавливаемых «Семейным кодексом Российской Федерации».</w:t>
      </w:r>
    </w:p>
    <w:p w14:paraId="4353816A" w14:textId="02CA772B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2.</w:t>
      </w:r>
      <w:r w:rsidR="00B94877">
        <w:rPr>
          <w:rFonts w:ascii="Times New Roman" w:hAnsi="Times New Roman" w:cs="Times New Roman"/>
          <w:sz w:val="24"/>
          <w:szCs w:val="24"/>
        </w:rPr>
        <w:t>4.</w:t>
      </w:r>
      <w:r w:rsidRPr="00E45B79">
        <w:rPr>
          <w:rFonts w:ascii="Times New Roman" w:hAnsi="Times New Roman" w:cs="Times New Roman"/>
          <w:sz w:val="24"/>
          <w:szCs w:val="24"/>
        </w:rPr>
        <w:t xml:space="preserve"> Условия и регламент проведения процедуры медиации в образовательной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организации применительно к конфликтам, подпадающим под определение гражданско</w:t>
      </w:r>
      <w:r w:rsidR="00E10977">
        <w:rPr>
          <w:rFonts w:ascii="Times New Roman" w:hAnsi="Times New Roman" w:cs="Times New Roman"/>
          <w:sz w:val="24"/>
          <w:szCs w:val="24"/>
        </w:rPr>
        <w:t>-</w:t>
      </w:r>
      <w:r w:rsidRPr="00E45B79">
        <w:rPr>
          <w:rFonts w:ascii="Times New Roman" w:hAnsi="Times New Roman" w:cs="Times New Roman"/>
          <w:sz w:val="24"/>
          <w:szCs w:val="24"/>
        </w:rPr>
        <w:t>правового, трудового или семейного спора (как они понимаются в соответстви</w:t>
      </w:r>
      <w:r w:rsidR="00E10977">
        <w:rPr>
          <w:rFonts w:ascii="Times New Roman" w:hAnsi="Times New Roman" w:cs="Times New Roman"/>
          <w:sz w:val="24"/>
          <w:szCs w:val="24"/>
        </w:rPr>
        <w:t>и</w:t>
      </w:r>
      <w:r w:rsidRPr="00E45B79">
        <w:rPr>
          <w:rFonts w:ascii="Times New Roman" w:hAnsi="Times New Roman" w:cs="Times New Roman"/>
          <w:sz w:val="24"/>
          <w:szCs w:val="24"/>
        </w:rPr>
        <w:t xml:space="preserve"> с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Федерации), определяется Федеральным законом «Об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 xml:space="preserve">альтернативной </w:t>
      </w:r>
      <w:r w:rsidRPr="00E45B79">
        <w:rPr>
          <w:rFonts w:ascii="Times New Roman" w:hAnsi="Times New Roman" w:cs="Times New Roman"/>
          <w:sz w:val="24"/>
          <w:szCs w:val="24"/>
        </w:rPr>
        <w:lastRenderedPageBreak/>
        <w:t>процедуре урегулирования споров с участием посредника (процедуре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медиации)» от 27.07.2010 № 193-ФЗ.</w:t>
      </w:r>
    </w:p>
    <w:p w14:paraId="0B266B86" w14:textId="7B79725A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2.</w:t>
      </w:r>
      <w:r w:rsidR="00B94877">
        <w:rPr>
          <w:rFonts w:ascii="Times New Roman" w:hAnsi="Times New Roman" w:cs="Times New Roman"/>
          <w:sz w:val="24"/>
          <w:szCs w:val="24"/>
        </w:rPr>
        <w:t>5</w:t>
      </w:r>
      <w:r w:rsidRPr="00E45B79">
        <w:rPr>
          <w:rFonts w:ascii="Times New Roman" w:hAnsi="Times New Roman" w:cs="Times New Roman"/>
          <w:sz w:val="24"/>
          <w:szCs w:val="24"/>
        </w:rPr>
        <w:t xml:space="preserve"> Условия и регламент проведения процедуры медиации в образовательной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организации применительно к конфликтам, не подпадающим под определение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гражданско-правового, трудового или семейного спора, определяется методическими</w:t>
      </w:r>
      <w:r w:rsidR="00E109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рекомендациями федерального и регионального уровней и настоящим положением.</w:t>
      </w:r>
    </w:p>
    <w:p w14:paraId="5BF7A249" w14:textId="7777777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3. Цели и задачи службы медиации.</w:t>
      </w:r>
    </w:p>
    <w:p w14:paraId="4619A39C" w14:textId="7777777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 xml:space="preserve">3.1. </w:t>
      </w:r>
      <w:r w:rsidRPr="008E69AA">
        <w:rPr>
          <w:rFonts w:ascii="Times New Roman" w:hAnsi="Times New Roman" w:cs="Times New Roman"/>
          <w:sz w:val="24"/>
          <w:szCs w:val="24"/>
          <w:u w:val="single"/>
        </w:rPr>
        <w:t>Целями</w:t>
      </w:r>
      <w:r w:rsidRPr="00E45B79">
        <w:rPr>
          <w:rFonts w:ascii="Times New Roman" w:hAnsi="Times New Roman" w:cs="Times New Roman"/>
          <w:sz w:val="24"/>
          <w:szCs w:val="24"/>
        </w:rPr>
        <w:t xml:space="preserve"> службы медиации является:</w:t>
      </w:r>
    </w:p>
    <w:p w14:paraId="6C326233" w14:textId="6DBC2749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3.1.1. Популяризация среди обучающихся, родителей (законных представителей) и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педагогов альтернативных способов разрешения конфликтов, развитие культуры диалога</w:t>
      </w:r>
      <w:r w:rsidR="008E69AA">
        <w:rPr>
          <w:rFonts w:ascii="Times New Roman" w:hAnsi="Times New Roman" w:cs="Times New Roman"/>
          <w:sz w:val="24"/>
          <w:szCs w:val="24"/>
        </w:rPr>
        <w:t>.</w:t>
      </w:r>
    </w:p>
    <w:p w14:paraId="63EE2F5E" w14:textId="2BB851AE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3.1.2. Помощь в разрешении конфликтных ситуаций на основе принципов медиации</w:t>
      </w:r>
      <w:r w:rsidR="008E69AA">
        <w:rPr>
          <w:rFonts w:ascii="Times New Roman" w:hAnsi="Times New Roman" w:cs="Times New Roman"/>
          <w:sz w:val="24"/>
          <w:szCs w:val="24"/>
        </w:rPr>
        <w:t>.</w:t>
      </w:r>
    </w:p>
    <w:p w14:paraId="565BD0DA" w14:textId="184D0CA8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3.1.3. Создание альтернативы административному способу реагирования на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конфликты, содействие снижению количества административных обращений</w:t>
      </w:r>
      <w:r w:rsidR="008E69AA">
        <w:rPr>
          <w:rFonts w:ascii="Times New Roman" w:hAnsi="Times New Roman" w:cs="Times New Roman"/>
          <w:sz w:val="24"/>
          <w:szCs w:val="24"/>
        </w:rPr>
        <w:t>.</w:t>
      </w:r>
    </w:p>
    <w:p w14:paraId="05BEEC22" w14:textId="05EC85D2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3.1.4. Повышение уровня психологической компетентности участников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образовательного процесса, в том числе в сфере эффективной коммуникации в конфликте.</w:t>
      </w:r>
    </w:p>
    <w:p w14:paraId="0875770C" w14:textId="7777777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 xml:space="preserve">3.2. </w:t>
      </w:r>
      <w:r w:rsidRPr="008E69AA">
        <w:rPr>
          <w:rFonts w:ascii="Times New Roman" w:hAnsi="Times New Roman" w:cs="Times New Roman"/>
          <w:sz w:val="24"/>
          <w:szCs w:val="24"/>
          <w:u w:val="single"/>
        </w:rPr>
        <w:t>Задачами</w:t>
      </w:r>
      <w:r w:rsidRPr="00E45B79">
        <w:rPr>
          <w:rFonts w:ascii="Times New Roman" w:hAnsi="Times New Roman" w:cs="Times New Roman"/>
          <w:sz w:val="24"/>
          <w:szCs w:val="24"/>
        </w:rPr>
        <w:t xml:space="preserve"> службы медиации являются:</w:t>
      </w:r>
    </w:p>
    <w:p w14:paraId="02840E08" w14:textId="3DC65BBE" w:rsidR="008E69AA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3.2.1. Проведение медиаций</w:t>
      </w:r>
      <w:r w:rsidR="008E69AA">
        <w:rPr>
          <w:rFonts w:ascii="Times New Roman" w:hAnsi="Times New Roman" w:cs="Times New Roman"/>
          <w:sz w:val="24"/>
          <w:szCs w:val="24"/>
        </w:rPr>
        <w:t>.</w:t>
      </w:r>
    </w:p>
    <w:p w14:paraId="538C5552" w14:textId="22A33875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3.2.2. Обучение альтернативным методам урегулирования и разрешения конфликтов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обучающихся образовательного учреждения</w:t>
      </w:r>
      <w:r w:rsidR="008E69AA">
        <w:rPr>
          <w:rFonts w:ascii="Times New Roman" w:hAnsi="Times New Roman" w:cs="Times New Roman"/>
          <w:sz w:val="24"/>
          <w:szCs w:val="24"/>
        </w:rPr>
        <w:t>.</w:t>
      </w:r>
    </w:p>
    <w:p w14:paraId="4E87D93A" w14:textId="70E9C240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3.2.3. Информирование обучающихся и педагогов о принципах и возможностях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медиации.</w:t>
      </w:r>
    </w:p>
    <w:p w14:paraId="4CA5695A" w14:textId="5CC69A3A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="00F778CF" w:rsidRPr="008E69AA">
        <w:rPr>
          <w:rFonts w:ascii="Times New Roman" w:hAnsi="Times New Roman" w:cs="Times New Roman"/>
          <w:sz w:val="24"/>
          <w:szCs w:val="24"/>
          <w:u w:val="single"/>
        </w:rPr>
        <w:t xml:space="preserve">Принципы </w:t>
      </w:r>
      <w:r w:rsidR="00F778CF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Pr="00E45B79">
        <w:rPr>
          <w:rFonts w:ascii="Times New Roman" w:hAnsi="Times New Roman" w:cs="Times New Roman"/>
          <w:sz w:val="24"/>
          <w:szCs w:val="24"/>
        </w:rPr>
        <w:t xml:space="preserve"> службы медиации.</w:t>
      </w:r>
    </w:p>
    <w:p w14:paraId="00C76F07" w14:textId="7777777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4.1. Деятельность службы медиации основана на следующих принципах:</w:t>
      </w:r>
    </w:p>
    <w:p w14:paraId="49B866F4" w14:textId="1AD2900C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4.1.1. Принцип добровольности, предполагающий как добровольное содействие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обучающихся в организации работы службы, так и обязательное согласие сторон,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вовлеченных в конфликт, на участие в медиации.</w:t>
      </w:r>
    </w:p>
    <w:p w14:paraId="7085FC9F" w14:textId="0DC24A51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4.1.2. Принцип конфиденциальности, предполагающий обязательство специалистов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службы медиации не разглашать полученные в ходе своей деятельности сведения.</w:t>
      </w:r>
    </w:p>
    <w:p w14:paraId="34745750" w14:textId="19354FED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Исключение составляет информация о готовящемся преступлении, а также медиативное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соглашение (по согласованию с участниками встречи и подписанное ими).</w:t>
      </w:r>
    </w:p>
    <w:p w14:paraId="586C2540" w14:textId="7950594F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4.1.3. Принцип нейтральности, не позволяющий специалистам службы медиации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принимать сторону одного из участников конфликта. Нейтральность предполагает, что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специалисты службы медиации не выясняют вопрос о виновности или невиновности той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или иной стороны, а являются независимыми посредниками, помогающими сторонам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самостоятельно найти взаимоприемлемое решение.</w:t>
      </w:r>
    </w:p>
    <w:p w14:paraId="2374882C" w14:textId="1DBB1218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4.1.4. Принцип равноправия, утверждающий равное право сторон оценивать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конфликтную ситуацию и высказывать свою точку зрения, обсуждать свои эмоции и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интересы, участвовать в выработке и принятии решений. У сторон также есть равные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права на внимание и время медиатора.</w:t>
      </w:r>
    </w:p>
    <w:p w14:paraId="4898BEC6" w14:textId="7777777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E69AA">
        <w:rPr>
          <w:rFonts w:ascii="Times New Roman" w:hAnsi="Times New Roman" w:cs="Times New Roman"/>
          <w:sz w:val="24"/>
          <w:szCs w:val="24"/>
          <w:u w:val="single"/>
        </w:rPr>
        <w:t>Порядок формирования</w:t>
      </w:r>
      <w:r w:rsidRPr="00E45B79">
        <w:rPr>
          <w:rFonts w:ascii="Times New Roman" w:hAnsi="Times New Roman" w:cs="Times New Roman"/>
          <w:sz w:val="24"/>
          <w:szCs w:val="24"/>
        </w:rPr>
        <w:t xml:space="preserve"> службы медиации.</w:t>
      </w:r>
    </w:p>
    <w:p w14:paraId="5B0A3845" w14:textId="454BEDBC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5.1. Руководителем службы может быть заместитель директора по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="008E69A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45B79">
        <w:rPr>
          <w:rFonts w:ascii="Times New Roman" w:hAnsi="Times New Roman" w:cs="Times New Roman"/>
          <w:sz w:val="24"/>
          <w:szCs w:val="24"/>
        </w:rPr>
        <w:t>педагог-психолог, на которого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возлагаются обязанности по руководству службой медиации приказом директора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14:paraId="31A70321" w14:textId="56EC907C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5.2. Проводить процедуру медиации может только сотрудник службы, прошедший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обучение проведению процедуры медиации.</w:t>
      </w:r>
    </w:p>
    <w:p w14:paraId="1701A006" w14:textId="76E3B1A9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5.3. Содействовать в работе службы медиации могут обучающиеся, ознакомленные с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процедурой и прошедшие обучение, с согласия родителей (законных представителей).</w:t>
      </w:r>
    </w:p>
    <w:p w14:paraId="3464C558" w14:textId="7777777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 xml:space="preserve">6. </w:t>
      </w:r>
      <w:r w:rsidRPr="008E69AA">
        <w:rPr>
          <w:rFonts w:ascii="Times New Roman" w:hAnsi="Times New Roman" w:cs="Times New Roman"/>
          <w:sz w:val="24"/>
          <w:szCs w:val="24"/>
          <w:u w:val="single"/>
        </w:rPr>
        <w:t xml:space="preserve">Порядок работы </w:t>
      </w:r>
      <w:r w:rsidRPr="00E45B79">
        <w:rPr>
          <w:rFonts w:ascii="Times New Roman" w:hAnsi="Times New Roman" w:cs="Times New Roman"/>
          <w:sz w:val="24"/>
          <w:szCs w:val="24"/>
        </w:rPr>
        <w:t>службы медиации.</w:t>
      </w:r>
    </w:p>
    <w:p w14:paraId="7528FB83" w14:textId="5730605C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6.1. Служба медиации может получать информацию о случаях конфликтного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характера от педагогов, обучающихся, представителей администрации образовательного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учреждения, специалистов службы медиации, родителей (законных представителей).</w:t>
      </w:r>
    </w:p>
    <w:p w14:paraId="7571A19D" w14:textId="11BE6435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6.2. Решение о целесообразности проведения процедуры медиации принимается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службой медиации в тех случаях, когда иное не предусмотрено действующим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63E4D27F" w14:textId="6DC393D2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6.3. Процедура медиации начинается в случае согласия конфликтующих сторон на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участие в данной процедуре. Если действия одной стороны или обеих сторон могут быть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квалифицированы как нарушение дисциплины, для проведения медиации также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необходимо письменное согласие родителей (законных представителей).</w:t>
      </w:r>
    </w:p>
    <w:p w14:paraId="3FA5E78D" w14:textId="2C130EC0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6.4. Процедура медиации не проводится с лицами, страдающими психическими заболеваниями.</w:t>
      </w:r>
    </w:p>
    <w:p w14:paraId="6805D9E2" w14:textId="2CF54CAC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6.5. Сотрудники образовательного учреждения информируют стороны конфликта 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возможности обратиться в службу медиации. Переговоры с родителями (законными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представителями) и сотрудниками образовательного учреждения по организации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процедуры медиации проводит руководитель службы или её сотрудники из числа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педагогов.</w:t>
      </w:r>
    </w:p>
    <w:p w14:paraId="52FF7E9B" w14:textId="4D4B5130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6.6. Служба медиации самостоятельно определяет сроки и этапы проведения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медиации в тех случаях, когда иное не предусмотрено действующим законодательством.</w:t>
      </w:r>
    </w:p>
    <w:p w14:paraId="1E5B5A44" w14:textId="23AF1BF4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6.7. В случае если в ходе медиации конфликтующие стороны пришли к соглашению,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достигнутые результаты могут фиксироваться в письменном или устном соглашении в тех</w:t>
      </w:r>
    </w:p>
    <w:p w14:paraId="31A294C2" w14:textId="7777777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случаях, когда иное не предусмотрено действующим законодательством.</w:t>
      </w:r>
    </w:p>
    <w:p w14:paraId="1A749112" w14:textId="3C96F64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6.8. Копия соглашения может быть предоставлена администрации образовательного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учреждения только при письменном согласии сторон.</w:t>
      </w:r>
    </w:p>
    <w:p w14:paraId="306921BA" w14:textId="77777777" w:rsidR="008E69AA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6.9. Служба медиации содействует в определении способа выполнения обязательств,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взятых на себя сторонами в соглашении, но не несет ответственность за их выполнение.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При возникновении проблем в выполнении обязательств сотрудники службы медиации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могут проводить дополнительные встречи сторон с целью оказания помощи в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установлении причин и трудностей, а также в поиске путей их преодоления, что может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быть оговорено в письменном или устном соглашении.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748F8" w14:textId="3F4E84B8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6.10. Ответственность за возможные нарушения при осуществлении медиации</w:t>
      </w:r>
      <w:r w:rsidR="00B948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наступает в соответствии с действующим законодательством.</w:t>
      </w:r>
    </w:p>
    <w:p w14:paraId="61367075" w14:textId="3D35E1AE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lastRenderedPageBreak/>
        <w:t>6.11. Деятельность службы медиации фиксируется в обобщенном виде в журналах и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 xml:space="preserve">отчетах, которые являются внутренними документами службы и </w:t>
      </w:r>
      <w:proofErr w:type="gramStart"/>
      <w:r w:rsidRPr="00E45B79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E45B79">
        <w:rPr>
          <w:rFonts w:ascii="Times New Roman" w:hAnsi="Times New Roman" w:cs="Times New Roman"/>
          <w:sz w:val="24"/>
          <w:szCs w:val="24"/>
        </w:rPr>
        <w:t xml:space="preserve"> к которым имеет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только руководитель службы в тех случаях, когда иное не предусмотрено действующим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02BCCD46" w14:textId="6EBDCF66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6.</w:t>
      </w:r>
      <w:r w:rsidR="00B94877">
        <w:rPr>
          <w:rFonts w:ascii="Times New Roman" w:hAnsi="Times New Roman" w:cs="Times New Roman"/>
          <w:sz w:val="24"/>
          <w:szCs w:val="24"/>
        </w:rPr>
        <w:t>12.</w:t>
      </w:r>
      <w:r w:rsidRPr="00E45B79">
        <w:rPr>
          <w:rFonts w:ascii="Times New Roman" w:hAnsi="Times New Roman" w:cs="Times New Roman"/>
          <w:sz w:val="24"/>
          <w:szCs w:val="24"/>
        </w:rPr>
        <w:t xml:space="preserve"> При необходимости представитель администрации образовательного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учреждения, курирующий службу медиации или являющийся её сотрудником, организует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проведение супервизий для специалистов службы медиации образовательного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учреждения, а также обеспечивает участие её представителя в собраниях ассоциации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(сообщества) медиаторов.</w:t>
      </w:r>
    </w:p>
    <w:p w14:paraId="201BB6AF" w14:textId="7777777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 xml:space="preserve">7. </w:t>
      </w:r>
      <w:r w:rsidRPr="008E69AA">
        <w:rPr>
          <w:rFonts w:ascii="Times New Roman" w:hAnsi="Times New Roman" w:cs="Times New Roman"/>
          <w:sz w:val="24"/>
          <w:szCs w:val="24"/>
          <w:u w:val="single"/>
        </w:rPr>
        <w:t>Организация деятельности</w:t>
      </w:r>
      <w:r w:rsidRPr="00E45B79">
        <w:rPr>
          <w:rFonts w:ascii="Times New Roman" w:hAnsi="Times New Roman" w:cs="Times New Roman"/>
          <w:sz w:val="24"/>
          <w:szCs w:val="24"/>
        </w:rPr>
        <w:t xml:space="preserve"> службы медиации.</w:t>
      </w:r>
    </w:p>
    <w:p w14:paraId="11D839E4" w14:textId="547BFEB6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7.1. Службе медиации по согласованию с администрацией образовательного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учреждения предоставляется помещение для встреч и проведения медиаций, а также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возможность использовать иные ресурсы образовательного учреждения, такие как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оборудование, оргтехника, канцелярские принадлежности, средства информации и другие.</w:t>
      </w:r>
    </w:p>
    <w:p w14:paraId="23CD72AE" w14:textId="432C02A4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7.2. Должностные лица образовательного учреждения оказывают службе медиации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содействие в распространении информации о её деятельности и возможностях среди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педагогов и обучающихся.</w:t>
      </w:r>
    </w:p>
    <w:p w14:paraId="7A13CFAB" w14:textId="53FC7E9F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7.3.  Администрация образовательного учреждения содействует взаимодействию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службы медиации с социальными службами и другими организациями района и города.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Администрация содействует обращению педагогов образовательного учреждения в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службу медиации.</w:t>
      </w:r>
    </w:p>
    <w:p w14:paraId="2CC167F1" w14:textId="019FE917" w:rsidR="008E69AA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7.</w:t>
      </w:r>
      <w:r w:rsidR="00B94877">
        <w:rPr>
          <w:rFonts w:ascii="Times New Roman" w:hAnsi="Times New Roman" w:cs="Times New Roman"/>
          <w:sz w:val="24"/>
          <w:szCs w:val="24"/>
        </w:rPr>
        <w:t>4</w:t>
      </w:r>
      <w:r w:rsidRPr="00E45B79">
        <w:rPr>
          <w:rFonts w:ascii="Times New Roman" w:hAnsi="Times New Roman" w:cs="Times New Roman"/>
          <w:sz w:val="24"/>
          <w:szCs w:val="24"/>
        </w:rPr>
        <w:t>. Один раз в полугодие служба медиации проводит организационное совещание.</w:t>
      </w:r>
    </w:p>
    <w:p w14:paraId="1BE92401" w14:textId="49326109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8. Заключительные положения.</w:t>
      </w:r>
    </w:p>
    <w:p w14:paraId="5A170CA2" w14:textId="77777777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8.1. Настоящее положение вступает в силу с момента утверждения.</w:t>
      </w:r>
    </w:p>
    <w:p w14:paraId="30E206BF" w14:textId="066328C8" w:rsidR="00E45B79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8.2. Изменения в настоящее положение вносятся директором образовательного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учреждения по согласованию со службой медиации.</w:t>
      </w:r>
    </w:p>
    <w:p w14:paraId="0C567020" w14:textId="0FE0D4C0" w:rsidR="00720EB4" w:rsidRPr="00E45B79" w:rsidRDefault="00E45B79" w:rsidP="00E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E45B79">
        <w:rPr>
          <w:rFonts w:ascii="Times New Roman" w:hAnsi="Times New Roman" w:cs="Times New Roman"/>
          <w:sz w:val="24"/>
          <w:szCs w:val="24"/>
        </w:rPr>
        <w:t>8.3. Инициаторами изменений, вносимых в положение о службе школьной</w:t>
      </w:r>
      <w:r w:rsidR="008E69AA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медиации, могут стать представители администрации образовательного учреждения,</w:t>
      </w:r>
      <w:r w:rsidR="00B948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специалисты службы медиации образовательного учреждения, а также представители</w:t>
      </w:r>
      <w:r w:rsidR="00B94877">
        <w:rPr>
          <w:rFonts w:ascii="Times New Roman" w:hAnsi="Times New Roman" w:cs="Times New Roman"/>
          <w:sz w:val="24"/>
          <w:szCs w:val="24"/>
        </w:rPr>
        <w:t xml:space="preserve"> </w:t>
      </w:r>
      <w:r w:rsidRPr="00E45B79">
        <w:rPr>
          <w:rFonts w:ascii="Times New Roman" w:hAnsi="Times New Roman" w:cs="Times New Roman"/>
          <w:sz w:val="24"/>
          <w:szCs w:val="24"/>
        </w:rPr>
        <w:t>органов самоуправления.</w:t>
      </w:r>
    </w:p>
    <w:sectPr w:rsidR="00720EB4" w:rsidRPr="00E4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21"/>
    <w:rsid w:val="00171B21"/>
    <w:rsid w:val="00720EB4"/>
    <w:rsid w:val="008E69AA"/>
    <w:rsid w:val="00B94877"/>
    <w:rsid w:val="00E10977"/>
    <w:rsid w:val="00E45B79"/>
    <w:rsid w:val="00F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16BB"/>
  <w15:chartTrackingRefBased/>
  <w15:docId w15:val="{EEE3DE34-2CED-43C3-BCFD-4F4C0611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Зулькарняева Люция Суюнбековна</dc:creator>
  <cp:keywords/>
  <dc:description/>
  <cp:lastModifiedBy>Зулькарняева Люция Суюнбековна</cp:lastModifiedBy>
  <cp:revision>4</cp:revision>
  <dcterms:created xsi:type="dcterms:W3CDTF">2021-03-26T14:16:00Z</dcterms:created>
  <dcterms:modified xsi:type="dcterms:W3CDTF">2021-03-26T14:37:00Z</dcterms:modified>
</cp:coreProperties>
</file>